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BF21" w14:textId="503A3AC4" w:rsidR="00A802A8" w:rsidRPr="00E01B1C" w:rsidRDefault="00277A80" w:rsidP="00A802A8">
      <w:pPr>
        <w:rPr>
          <w:rFonts w:asciiTheme="minorHAnsi" w:eastAsia="Noto Sans" w:hAnsiTheme="minorHAnsi" w:cstheme="minorHAnsi"/>
          <w:color w:val="C00000"/>
        </w:rPr>
      </w:pPr>
      <w:bookmarkStart w:id="0" w:name="_GoBack"/>
      <w:bookmarkEnd w:id="0"/>
      <w:r>
        <w:rPr>
          <w:rFonts w:asciiTheme="minorHAnsi" w:eastAsia="Noto Sans" w:hAnsiTheme="minorHAnsi" w:cstheme="minorHAnsi"/>
          <w:b/>
          <w:bCs/>
          <w:color w:val="C00000"/>
        </w:rPr>
        <w:t>Science By You</w:t>
      </w:r>
      <w:r w:rsidR="00DF5F92">
        <w:rPr>
          <w:rFonts w:asciiTheme="minorHAnsi" w:eastAsia="Noto Sans" w:hAnsiTheme="minorHAnsi" w:cstheme="minorHAnsi"/>
          <w:b/>
          <w:bCs/>
          <w:color w:val="C00000"/>
        </w:rPr>
        <w:t xml:space="preserve"> – Helpful </w:t>
      </w:r>
      <w:r w:rsidR="00A8577D">
        <w:rPr>
          <w:rFonts w:asciiTheme="minorHAnsi" w:eastAsia="Noto Sans" w:hAnsiTheme="minorHAnsi" w:cstheme="minorHAnsi"/>
          <w:b/>
          <w:bCs/>
          <w:color w:val="C00000"/>
        </w:rPr>
        <w:t xml:space="preserve">Content </w:t>
      </w:r>
      <w:r w:rsidR="00DF5F92">
        <w:rPr>
          <w:rFonts w:asciiTheme="minorHAnsi" w:eastAsia="Noto Sans" w:hAnsiTheme="minorHAnsi" w:cstheme="minorHAnsi"/>
          <w:b/>
          <w:bCs/>
          <w:color w:val="C00000"/>
        </w:rPr>
        <w:t>Guidelines</w:t>
      </w:r>
      <w:r w:rsidR="00A8577D">
        <w:rPr>
          <w:rFonts w:asciiTheme="minorHAnsi" w:eastAsia="Noto Sans" w:hAnsiTheme="minorHAnsi" w:cstheme="minorHAnsi"/>
          <w:b/>
          <w:bCs/>
          <w:color w:val="C00000"/>
        </w:rPr>
        <w:t xml:space="preserve"> and Ideas</w:t>
      </w:r>
      <w:r w:rsidR="0055148F">
        <w:rPr>
          <w:rFonts w:asciiTheme="minorHAnsi" w:eastAsia="Noto Sans" w:hAnsiTheme="minorHAnsi" w:cstheme="minorHAnsi"/>
          <w:b/>
          <w:bCs/>
          <w:color w:val="C00000"/>
        </w:rPr>
        <w:t xml:space="preserve"> for Articles</w:t>
      </w:r>
    </w:p>
    <w:p w14:paraId="6CA3FB45" w14:textId="5E9A7155" w:rsidR="00EC7E89" w:rsidRDefault="00DF5F92">
      <w:p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 xml:space="preserve">Below are some helpful </w:t>
      </w:r>
      <w:r w:rsidR="00A36FDF">
        <w:rPr>
          <w:rFonts w:asciiTheme="minorHAnsi" w:eastAsia="Noto Sans" w:hAnsiTheme="minorHAnsi" w:cstheme="minorHAnsi"/>
          <w:iCs/>
          <w:color w:val="7F7F7F"/>
        </w:rPr>
        <w:t>ideas</w:t>
      </w:r>
      <w:r w:rsidR="00E23A4D">
        <w:rPr>
          <w:rFonts w:asciiTheme="minorHAnsi" w:eastAsia="Noto Sans" w:hAnsiTheme="minorHAnsi" w:cstheme="minorHAnsi"/>
          <w:iCs/>
          <w:color w:val="7F7F7F"/>
        </w:rPr>
        <w:t xml:space="preserve"> </w:t>
      </w:r>
      <w:r w:rsidR="000730AF">
        <w:rPr>
          <w:rFonts w:asciiTheme="minorHAnsi" w:eastAsia="Noto Sans" w:hAnsiTheme="minorHAnsi" w:cstheme="minorHAnsi"/>
          <w:iCs/>
          <w:color w:val="7F7F7F"/>
        </w:rPr>
        <w:t>for</w:t>
      </w:r>
      <w:r>
        <w:rPr>
          <w:rFonts w:asciiTheme="minorHAnsi" w:eastAsia="Noto Sans" w:hAnsiTheme="minorHAnsi" w:cstheme="minorHAnsi"/>
          <w:iCs/>
          <w:color w:val="7F7F7F"/>
        </w:rPr>
        <w:t xml:space="preserve"> submitting </w:t>
      </w:r>
      <w:r w:rsidR="00EC0F59">
        <w:rPr>
          <w:rFonts w:asciiTheme="minorHAnsi" w:eastAsia="Noto Sans" w:hAnsiTheme="minorHAnsi" w:cstheme="minorHAnsi"/>
          <w:iCs/>
          <w:color w:val="7F7F7F"/>
        </w:rPr>
        <w:t xml:space="preserve">articles </w:t>
      </w:r>
      <w:r w:rsidR="000730AF">
        <w:rPr>
          <w:rFonts w:asciiTheme="minorHAnsi" w:eastAsia="Noto Sans" w:hAnsiTheme="minorHAnsi" w:cstheme="minorHAnsi"/>
          <w:iCs/>
          <w:color w:val="7F7F7F"/>
        </w:rPr>
        <w:t>to</w:t>
      </w:r>
      <w:r w:rsidR="00EC0F59">
        <w:rPr>
          <w:rFonts w:asciiTheme="minorHAnsi" w:eastAsia="Noto Sans" w:hAnsiTheme="minorHAnsi" w:cstheme="minorHAnsi"/>
          <w:iCs/>
          <w:color w:val="7F7F7F"/>
        </w:rPr>
        <w:t xml:space="preserve"> our ‘Science by You’ program</w:t>
      </w:r>
      <w:r w:rsidR="00E02A19">
        <w:rPr>
          <w:rFonts w:asciiTheme="minorHAnsi" w:eastAsia="Noto Sans" w:hAnsiTheme="minorHAnsi" w:cstheme="minorHAnsi"/>
          <w:iCs/>
          <w:color w:val="7F7F7F"/>
        </w:rPr>
        <w:t>. These are just thought starters, if you have other ideas you would like to explore</w:t>
      </w:r>
      <w:r w:rsidR="00E23A4D">
        <w:rPr>
          <w:rFonts w:asciiTheme="minorHAnsi" w:eastAsia="Noto Sans" w:hAnsiTheme="minorHAnsi" w:cstheme="minorHAnsi"/>
          <w:iCs/>
          <w:color w:val="7F7F7F"/>
        </w:rPr>
        <w:t xml:space="preserve"> </w:t>
      </w:r>
      <w:r w:rsidR="00882BAA">
        <w:rPr>
          <w:rFonts w:asciiTheme="minorHAnsi" w:eastAsia="Noto Sans" w:hAnsiTheme="minorHAnsi" w:cstheme="minorHAnsi"/>
          <w:iCs/>
          <w:color w:val="7F7F7F"/>
        </w:rPr>
        <w:t>let us know!</w:t>
      </w:r>
    </w:p>
    <w:p w14:paraId="0D10EB01" w14:textId="77777777" w:rsidR="00DC7725" w:rsidRDefault="00DC7725" w:rsidP="00C30EFC">
      <w:pPr>
        <w:rPr>
          <w:rFonts w:ascii="Noto Sans" w:eastAsia="Noto Sans" w:hAnsi="Noto Sans" w:cs="Noto Sans"/>
          <w:i/>
          <w:color w:val="7F7F7F"/>
          <w:sz w:val="20"/>
          <w:szCs w:val="20"/>
        </w:rPr>
      </w:pPr>
    </w:p>
    <w:p w14:paraId="7FEFB755" w14:textId="4E32122C" w:rsidR="00086497" w:rsidRDefault="000730AF" w:rsidP="00C30EFC">
      <w:p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Get</w:t>
      </w:r>
      <w:r w:rsidR="0074708A">
        <w:rPr>
          <w:rFonts w:asciiTheme="minorHAnsi" w:eastAsia="Noto Sans" w:hAnsiTheme="minorHAnsi" w:cstheme="minorHAnsi"/>
          <w:iCs/>
          <w:color w:val="7F7F7F"/>
        </w:rPr>
        <w:t xml:space="preserve"> creative! Articles </w:t>
      </w:r>
      <w:r w:rsidR="00086497">
        <w:rPr>
          <w:rFonts w:asciiTheme="minorHAnsi" w:eastAsia="Noto Sans" w:hAnsiTheme="minorHAnsi" w:cstheme="minorHAnsi"/>
          <w:iCs/>
          <w:color w:val="7F7F7F"/>
        </w:rPr>
        <w:t>can</w:t>
      </w:r>
      <w:r w:rsidR="0074708A">
        <w:rPr>
          <w:rFonts w:asciiTheme="minorHAnsi" w:eastAsia="Noto Sans" w:hAnsiTheme="minorHAnsi" w:cstheme="minorHAnsi"/>
          <w:iCs/>
          <w:color w:val="7F7F7F"/>
        </w:rPr>
        <w:t xml:space="preserve"> cover almost any topic </w:t>
      </w:r>
      <w:r w:rsidR="00CB3E21">
        <w:rPr>
          <w:rFonts w:asciiTheme="minorHAnsi" w:eastAsia="Noto Sans" w:hAnsiTheme="minorHAnsi" w:cstheme="minorHAnsi"/>
          <w:iCs/>
          <w:color w:val="7F7F7F"/>
        </w:rPr>
        <w:t xml:space="preserve">related to </w:t>
      </w:r>
      <w:r w:rsidR="00022235">
        <w:rPr>
          <w:rFonts w:asciiTheme="minorHAnsi" w:eastAsia="Noto Sans" w:hAnsiTheme="minorHAnsi" w:cstheme="minorHAnsi"/>
          <w:iCs/>
          <w:color w:val="7F7F7F"/>
        </w:rPr>
        <w:t xml:space="preserve">science education. </w:t>
      </w:r>
      <w:r w:rsidR="00086497">
        <w:rPr>
          <w:rFonts w:asciiTheme="minorHAnsi" w:eastAsia="Noto Sans" w:hAnsiTheme="minorHAnsi" w:cstheme="minorHAnsi"/>
          <w:iCs/>
          <w:color w:val="7F7F7F"/>
        </w:rPr>
        <w:t>Do you have any Ward’s Science products you would like to discuss? Do you have any tips or tricks for other teachers in your</w:t>
      </w:r>
      <w:r w:rsidR="00332807">
        <w:rPr>
          <w:rFonts w:asciiTheme="minorHAnsi" w:eastAsia="Noto Sans" w:hAnsiTheme="minorHAnsi" w:cstheme="minorHAnsi"/>
          <w:iCs/>
          <w:color w:val="7F7F7F"/>
        </w:rPr>
        <w:t xml:space="preserve"> field? </w:t>
      </w:r>
      <w:r w:rsidR="00B032AD">
        <w:rPr>
          <w:rFonts w:asciiTheme="minorHAnsi" w:eastAsia="Noto Sans" w:hAnsiTheme="minorHAnsi" w:cstheme="minorHAnsi"/>
          <w:iCs/>
          <w:color w:val="7F7F7F"/>
        </w:rPr>
        <w:t xml:space="preserve">Do you have a general approach to certain concepts that another teacher would find value in knowing? </w:t>
      </w:r>
      <w:r w:rsidR="00046B02">
        <w:rPr>
          <w:rFonts w:asciiTheme="minorHAnsi" w:eastAsia="Noto Sans" w:hAnsiTheme="minorHAnsi" w:cstheme="minorHAnsi"/>
          <w:iCs/>
          <w:color w:val="7F7F7F"/>
        </w:rPr>
        <w:t xml:space="preserve">It’s up to you. These articles are meant to be for your peers, from </w:t>
      </w:r>
      <w:r w:rsidR="0055148F">
        <w:rPr>
          <w:rFonts w:asciiTheme="minorHAnsi" w:eastAsia="Noto Sans" w:hAnsiTheme="minorHAnsi" w:cstheme="minorHAnsi"/>
          <w:iCs/>
          <w:color w:val="7F7F7F"/>
        </w:rPr>
        <w:t>their</w:t>
      </w:r>
      <w:r w:rsidR="00046B02">
        <w:rPr>
          <w:rFonts w:asciiTheme="minorHAnsi" w:eastAsia="Noto Sans" w:hAnsiTheme="minorHAnsi" w:cstheme="minorHAnsi"/>
          <w:iCs/>
          <w:color w:val="7F7F7F"/>
        </w:rPr>
        <w:t xml:space="preserve"> peers (you). </w:t>
      </w:r>
    </w:p>
    <w:p w14:paraId="54B5ADDC" w14:textId="58DBA0F2" w:rsidR="00D65A90" w:rsidRDefault="00D65A90" w:rsidP="00C30EFC">
      <w:pPr>
        <w:rPr>
          <w:rFonts w:asciiTheme="minorHAnsi" w:eastAsia="Noto Sans" w:hAnsiTheme="minorHAnsi" w:cstheme="minorHAnsi"/>
          <w:iCs/>
          <w:color w:val="7F7F7F"/>
        </w:rPr>
      </w:pPr>
    </w:p>
    <w:p w14:paraId="4842DB96" w14:textId="3687AF10" w:rsidR="0055148F" w:rsidRDefault="00523E5D" w:rsidP="0055148F">
      <w:pPr>
        <w:rPr>
          <w:rFonts w:asciiTheme="minorHAnsi" w:eastAsia="Noto Sans" w:hAnsiTheme="minorHAnsi" w:cstheme="minorHAnsi"/>
          <w:b/>
          <w:bCs/>
          <w:iCs/>
          <w:color w:val="7F7F7F"/>
        </w:rPr>
      </w:pPr>
      <w:r>
        <w:rPr>
          <w:rFonts w:asciiTheme="minorHAnsi" w:eastAsia="Noto Sans" w:hAnsiTheme="minorHAnsi" w:cstheme="minorHAnsi"/>
          <w:b/>
          <w:bCs/>
          <w:iCs/>
          <w:color w:val="7F7F7F"/>
        </w:rPr>
        <w:t>Potential Ideas</w:t>
      </w:r>
      <w:r w:rsidR="0055148F">
        <w:rPr>
          <w:rFonts w:asciiTheme="minorHAnsi" w:eastAsia="Noto Sans" w:hAnsiTheme="minorHAnsi" w:cstheme="minorHAnsi"/>
          <w:b/>
          <w:bCs/>
          <w:iCs/>
          <w:color w:val="7F7F7F"/>
        </w:rPr>
        <w:t xml:space="preserve"> – Product Related </w:t>
      </w:r>
    </w:p>
    <w:p w14:paraId="2CD051BC" w14:textId="14F50D4E" w:rsidR="00D65A90" w:rsidRPr="0055148F" w:rsidRDefault="004D4B26" w:rsidP="0055148F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 w:rsidRPr="0055148F">
        <w:rPr>
          <w:rFonts w:asciiTheme="minorHAnsi" w:eastAsia="Noto Sans" w:hAnsiTheme="minorHAnsi" w:cstheme="minorHAnsi"/>
          <w:iCs/>
          <w:color w:val="7F7F7F"/>
        </w:rPr>
        <w:t xml:space="preserve">10 </w:t>
      </w:r>
      <w:r w:rsidR="0055148F">
        <w:rPr>
          <w:rFonts w:asciiTheme="minorHAnsi" w:eastAsia="Noto Sans" w:hAnsiTheme="minorHAnsi" w:cstheme="minorHAnsi"/>
          <w:iCs/>
          <w:color w:val="7F7F7F"/>
        </w:rPr>
        <w:t xml:space="preserve">interesting </w:t>
      </w:r>
      <w:r w:rsidR="00DC7725" w:rsidRPr="0055148F">
        <w:rPr>
          <w:rFonts w:asciiTheme="minorHAnsi" w:eastAsia="Noto Sans" w:hAnsiTheme="minorHAnsi" w:cstheme="minorHAnsi"/>
          <w:iCs/>
          <w:color w:val="7F7F7F"/>
        </w:rPr>
        <w:t>w</w:t>
      </w:r>
      <w:r w:rsidRPr="0055148F">
        <w:rPr>
          <w:rFonts w:asciiTheme="minorHAnsi" w:eastAsia="Noto Sans" w:hAnsiTheme="minorHAnsi" w:cstheme="minorHAnsi"/>
          <w:iCs/>
          <w:color w:val="7F7F7F"/>
        </w:rPr>
        <w:t xml:space="preserve">ays to teach using the </w:t>
      </w:r>
      <w:r w:rsidR="00046B02" w:rsidRPr="0055148F">
        <w:rPr>
          <w:rFonts w:asciiTheme="minorHAnsi" w:eastAsia="Noto Sans" w:hAnsiTheme="minorHAnsi" w:cstheme="minorHAnsi"/>
          <w:iCs/>
          <w:color w:val="7F7F7F"/>
        </w:rPr>
        <w:t xml:space="preserve">Ward’s Science </w:t>
      </w:r>
      <w:r w:rsidR="007B45A1" w:rsidRPr="0055148F">
        <w:rPr>
          <w:rFonts w:asciiTheme="minorHAnsi" w:eastAsia="Noto Sans" w:hAnsiTheme="minorHAnsi" w:cstheme="minorHAnsi"/>
          <w:iCs/>
          <w:color w:val="7F7F7F"/>
        </w:rPr>
        <w:t xml:space="preserve">______ </w:t>
      </w:r>
      <w:r w:rsidR="00046B02" w:rsidRPr="0055148F">
        <w:rPr>
          <w:rFonts w:asciiTheme="minorHAnsi" w:eastAsia="Noto Sans" w:hAnsiTheme="minorHAnsi" w:cstheme="minorHAnsi"/>
          <w:iCs/>
          <w:color w:val="7F7F7F"/>
        </w:rPr>
        <w:t>kit.</w:t>
      </w:r>
      <w:r w:rsidR="0093530F" w:rsidRPr="0055148F">
        <w:rPr>
          <w:rFonts w:asciiTheme="minorHAnsi" w:eastAsia="Noto Sans" w:hAnsiTheme="minorHAnsi" w:cstheme="minorHAnsi"/>
          <w:iCs/>
          <w:color w:val="7F7F7F"/>
        </w:rPr>
        <w:t xml:space="preserve"> </w:t>
      </w:r>
    </w:p>
    <w:p w14:paraId="17184B21" w14:textId="649DE5DE" w:rsidR="004D4B26" w:rsidRDefault="0058552A" w:rsidP="004D4B26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 xml:space="preserve">How to get set-up with your </w:t>
      </w:r>
      <w:r w:rsidR="00046B02">
        <w:rPr>
          <w:rFonts w:asciiTheme="minorHAnsi" w:eastAsia="Noto Sans" w:hAnsiTheme="minorHAnsi" w:cstheme="minorHAnsi"/>
          <w:iCs/>
          <w:color w:val="7F7F7F"/>
        </w:rPr>
        <w:t>Ward’s Science ______</w:t>
      </w:r>
      <w:r>
        <w:rPr>
          <w:rFonts w:asciiTheme="minorHAnsi" w:eastAsia="Noto Sans" w:hAnsiTheme="minorHAnsi" w:cstheme="minorHAnsi"/>
          <w:iCs/>
          <w:color w:val="7F7F7F"/>
        </w:rPr>
        <w:t xml:space="preserve"> </w:t>
      </w:r>
      <w:r w:rsidR="00974FAE">
        <w:rPr>
          <w:rFonts w:asciiTheme="minorHAnsi" w:eastAsia="Noto Sans" w:hAnsiTheme="minorHAnsi" w:cstheme="minorHAnsi"/>
          <w:iCs/>
          <w:color w:val="7F7F7F"/>
        </w:rPr>
        <w:t>&amp;</w:t>
      </w:r>
      <w:r>
        <w:rPr>
          <w:rFonts w:asciiTheme="minorHAnsi" w:eastAsia="Noto Sans" w:hAnsiTheme="minorHAnsi" w:cstheme="minorHAnsi"/>
          <w:iCs/>
          <w:color w:val="7F7F7F"/>
        </w:rPr>
        <w:t xml:space="preserve"> </w:t>
      </w:r>
      <w:r w:rsidR="00974FAE">
        <w:rPr>
          <w:rFonts w:asciiTheme="minorHAnsi" w:eastAsia="Noto Sans" w:hAnsiTheme="minorHAnsi" w:cstheme="minorHAnsi"/>
          <w:iCs/>
          <w:color w:val="7F7F7F"/>
        </w:rPr>
        <w:t>use it in your classroom</w:t>
      </w:r>
    </w:p>
    <w:p w14:paraId="34FB2355" w14:textId="332D03CF" w:rsidR="0058552A" w:rsidRDefault="00E97EDC" w:rsidP="004D4B26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How the concepts</w:t>
      </w:r>
      <w:r w:rsidR="00577659">
        <w:rPr>
          <w:rFonts w:asciiTheme="minorHAnsi" w:eastAsia="Noto Sans" w:hAnsiTheme="minorHAnsi" w:cstheme="minorHAnsi"/>
          <w:iCs/>
          <w:color w:val="7F7F7F"/>
        </w:rPr>
        <w:t xml:space="preserve"> taught with</w:t>
      </w:r>
      <w:r>
        <w:rPr>
          <w:rFonts w:asciiTheme="minorHAnsi" w:eastAsia="Noto Sans" w:hAnsiTheme="minorHAnsi" w:cstheme="minorHAnsi"/>
          <w:iCs/>
          <w:color w:val="7F7F7F"/>
        </w:rPr>
        <w:t xml:space="preserve"> the </w:t>
      </w:r>
      <w:r w:rsidR="00974FAE">
        <w:rPr>
          <w:rFonts w:asciiTheme="minorHAnsi" w:eastAsia="Noto Sans" w:hAnsiTheme="minorHAnsi" w:cstheme="minorHAnsi"/>
          <w:iCs/>
          <w:color w:val="7F7F7F"/>
        </w:rPr>
        <w:t xml:space="preserve">Ward’s Science </w:t>
      </w:r>
      <w:r w:rsidR="007B45A1">
        <w:rPr>
          <w:rFonts w:asciiTheme="minorHAnsi" w:eastAsia="Noto Sans" w:hAnsiTheme="minorHAnsi" w:cstheme="minorHAnsi"/>
          <w:iCs/>
          <w:color w:val="7F7F7F"/>
        </w:rPr>
        <w:t>______</w:t>
      </w:r>
      <w:r>
        <w:rPr>
          <w:rFonts w:asciiTheme="minorHAnsi" w:eastAsia="Noto Sans" w:hAnsiTheme="minorHAnsi" w:cstheme="minorHAnsi"/>
          <w:iCs/>
          <w:color w:val="7F7F7F"/>
        </w:rPr>
        <w:t>k</w:t>
      </w:r>
      <w:r w:rsidR="0055148F">
        <w:rPr>
          <w:rFonts w:asciiTheme="minorHAnsi" w:eastAsia="Noto Sans" w:hAnsiTheme="minorHAnsi" w:cstheme="minorHAnsi"/>
          <w:iCs/>
          <w:color w:val="7F7F7F"/>
        </w:rPr>
        <w:t>it</w:t>
      </w:r>
      <w:r>
        <w:rPr>
          <w:rFonts w:asciiTheme="minorHAnsi" w:eastAsia="Noto Sans" w:hAnsiTheme="minorHAnsi" w:cstheme="minorHAnsi"/>
          <w:iCs/>
          <w:color w:val="7F7F7F"/>
        </w:rPr>
        <w:t xml:space="preserve"> translate to the real-world.</w:t>
      </w:r>
    </w:p>
    <w:p w14:paraId="7D898531" w14:textId="7E7B8B5A" w:rsidR="00974FAE" w:rsidRDefault="00F3472F" w:rsidP="004D4B26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 xml:space="preserve">How the </w:t>
      </w:r>
      <w:r w:rsidR="00974FAE">
        <w:rPr>
          <w:rFonts w:asciiTheme="minorHAnsi" w:eastAsia="Noto Sans" w:hAnsiTheme="minorHAnsi" w:cstheme="minorHAnsi"/>
          <w:iCs/>
          <w:color w:val="7F7F7F"/>
        </w:rPr>
        <w:t xml:space="preserve">Ward’s Science </w:t>
      </w:r>
      <w:r w:rsidR="007B45A1">
        <w:rPr>
          <w:rFonts w:asciiTheme="minorHAnsi" w:eastAsia="Noto Sans" w:hAnsiTheme="minorHAnsi" w:cstheme="minorHAnsi"/>
          <w:iCs/>
          <w:color w:val="7F7F7F"/>
        </w:rPr>
        <w:t>______</w:t>
      </w:r>
      <w:r w:rsidR="00974FAE">
        <w:rPr>
          <w:rFonts w:asciiTheme="minorHAnsi" w:eastAsia="Noto Sans" w:hAnsiTheme="minorHAnsi" w:cstheme="minorHAnsi"/>
          <w:iCs/>
          <w:color w:val="7F7F7F"/>
        </w:rPr>
        <w:t xml:space="preserve"> can</w:t>
      </w:r>
      <w:r>
        <w:rPr>
          <w:rFonts w:asciiTheme="minorHAnsi" w:eastAsia="Noto Sans" w:hAnsiTheme="minorHAnsi" w:cstheme="minorHAnsi"/>
          <w:iCs/>
          <w:color w:val="7F7F7F"/>
        </w:rPr>
        <w:t xml:space="preserve"> be modified and used for </w:t>
      </w:r>
      <w:r w:rsidR="00974FAE">
        <w:rPr>
          <w:rFonts w:asciiTheme="minorHAnsi" w:eastAsia="Noto Sans" w:hAnsiTheme="minorHAnsi" w:cstheme="minorHAnsi"/>
          <w:iCs/>
          <w:color w:val="7F7F7F"/>
        </w:rPr>
        <w:t>different grade</w:t>
      </w:r>
      <w:r>
        <w:rPr>
          <w:rFonts w:asciiTheme="minorHAnsi" w:eastAsia="Noto Sans" w:hAnsiTheme="minorHAnsi" w:cstheme="minorHAnsi"/>
          <w:iCs/>
          <w:color w:val="7F7F7F"/>
        </w:rPr>
        <w:t xml:space="preserve"> levels. </w:t>
      </w:r>
    </w:p>
    <w:p w14:paraId="381E6E09" w14:textId="7015E620" w:rsidR="00F3472F" w:rsidRDefault="00F3472F" w:rsidP="00974FAE">
      <w:pPr>
        <w:pStyle w:val="ListParagraph"/>
        <w:numPr>
          <w:ilvl w:val="1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What are some of the crossover concepts that students</w:t>
      </w:r>
      <w:r w:rsidR="00974FAE">
        <w:rPr>
          <w:rFonts w:asciiTheme="minorHAnsi" w:eastAsia="Noto Sans" w:hAnsiTheme="minorHAnsi" w:cstheme="minorHAnsi"/>
          <w:iCs/>
          <w:color w:val="7F7F7F"/>
        </w:rPr>
        <w:t>/teachers</w:t>
      </w:r>
      <w:r>
        <w:rPr>
          <w:rFonts w:asciiTheme="minorHAnsi" w:eastAsia="Noto Sans" w:hAnsiTheme="minorHAnsi" w:cstheme="minorHAnsi"/>
          <w:iCs/>
          <w:color w:val="7F7F7F"/>
        </w:rPr>
        <w:t xml:space="preserve"> can build on?</w:t>
      </w:r>
    </w:p>
    <w:p w14:paraId="20F161FA" w14:textId="16BE96D8" w:rsidR="0055148F" w:rsidRDefault="0055148F" w:rsidP="0055148F">
      <w:pPr>
        <w:rPr>
          <w:rFonts w:asciiTheme="minorHAnsi" w:eastAsia="Noto Sans" w:hAnsiTheme="minorHAnsi" w:cstheme="minorHAnsi"/>
          <w:iCs/>
          <w:color w:val="7F7F7F"/>
        </w:rPr>
      </w:pPr>
    </w:p>
    <w:p w14:paraId="28ADA467" w14:textId="217EF475" w:rsidR="0055148F" w:rsidRPr="0055148F" w:rsidRDefault="0055148F" w:rsidP="0055148F">
      <w:p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b/>
          <w:bCs/>
          <w:iCs/>
          <w:color w:val="7F7F7F"/>
        </w:rPr>
        <w:t>Potential Ideas – Experience Related</w:t>
      </w:r>
    </w:p>
    <w:p w14:paraId="132A3D95" w14:textId="174DDBAE" w:rsidR="00974FAE" w:rsidRDefault="0018371C" w:rsidP="00974FAE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5</w:t>
      </w:r>
      <w:r w:rsidR="00566A2F">
        <w:rPr>
          <w:rFonts w:asciiTheme="minorHAnsi" w:eastAsia="Noto Sans" w:hAnsiTheme="minorHAnsi" w:cstheme="minorHAnsi"/>
          <w:iCs/>
          <w:color w:val="7F7F7F"/>
        </w:rPr>
        <w:t xml:space="preserve"> </w:t>
      </w:r>
      <w:r w:rsidR="0044775C">
        <w:rPr>
          <w:rFonts w:asciiTheme="minorHAnsi" w:eastAsia="Noto Sans" w:hAnsiTheme="minorHAnsi" w:cstheme="minorHAnsi"/>
          <w:iCs/>
          <w:color w:val="7F7F7F"/>
        </w:rPr>
        <w:t>r</w:t>
      </w:r>
      <w:r w:rsidR="00566A2F">
        <w:rPr>
          <w:rFonts w:asciiTheme="minorHAnsi" w:eastAsia="Noto Sans" w:hAnsiTheme="minorHAnsi" w:cstheme="minorHAnsi"/>
          <w:iCs/>
          <w:color w:val="7F7F7F"/>
        </w:rPr>
        <w:t xml:space="preserve">ecommendations for </w:t>
      </w:r>
      <w:r w:rsidR="0044775C">
        <w:rPr>
          <w:rFonts w:asciiTheme="minorHAnsi" w:eastAsia="Noto Sans" w:hAnsiTheme="minorHAnsi" w:cstheme="minorHAnsi"/>
          <w:iCs/>
          <w:color w:val="7F7F7F"/>
        </w:rPr>
        <w:t>k</w:t>
      </w:r>
      <w:r w:rsidR="00566A2F">
        <w:rPr>
          <w:rFonts w:asciiTheme="minorHAnsi" w:eastAsia="Noto Sans" w:hAnsiTheme="minorHAnsi" w:cstheme="minorHAnsi"/>
          <w:iCs/>
          <w:color w:val="7F7F7F"/>
        </w:rPr>
        <w:t xml:space="preserve">eeping the </w:t>
      </w:r>
      <w:r w:rsidR="0044775C">
        <w:rPr>
          <w:rFonts w:asciiTheme="minorHAnsi" w:eastAsia="Noto Sans" w:hAnsiTheme="minorHAnsi" w:cstheme="minorHAnsi"/>
          <w:iCs/>
          <w:color w:val="7F7F7F"/>
        </w:rPr>
        <w:t>c</w:t>
      </w:r>
      <w:r w:rsidR="00566A2F">
        <w:rPr>
          <w:rFonts w:asciiTheme="minorHAnsi" w:eastAsia="Noto Sans" w:hAnsiTheme="minorHAnsi" w:cstheme="minorHAnsi"/>
          <w:iCs/>
          <w:color w:val="7F7F7F"/>
        </w:rPr>
        <w:t xml:space="preserve">hemistry </w:t>
      </w:r>
      <w:r w:rsidR="0044775C">
        <w:rPr>
          <w:rFonts w:asciiTheme="minorHAnsi" w:eastAsia="Noto Sans" w:hAnsiTheme="minorHAnsi" w:cstheme="minorHAnsi"/>
          <w:iCs/>
          <w:color w:val="7F7F7F"/>
        </w:rPr>
        <w:t>c</w:t>
      </w:r>
      <w:r w:rsidR="00566A2F">
        <w:rPr>
          <w:rFonts w:asciiTheme="minorHAnsi" w:eastAsia="Noto Sans" w:hAnsiTheme="minorHAnsi" w:cstheme="minorHAnsi"/>
          <w:iCs/>
          <w:color w:val="7F7F7F"/>
        </w:rPr>
        <w:t xml:space="preserve">lassroom </w:t>
      </w:r>
      <w:r w:rsidR="0044775C">
        <w:rPr>
          <w:rFonts w:asciiTheme="minorHAnsi" w:eastAsia="Noto Sans" w:hAnsiTheme="minorHAnsi" w:cstheme="minorHAnsi"/>
          <w:iCs/>
          <w:color w:val="7F7F7F"/>
        </w:rPr>
        <w:t>s</w:t>
      </w:r>
      <w:r w:rsidR="00566A2F">
        <w:rPr>
          <w:rFonts w:asciiTheme="minorHAnsi" w:eastAsia="Noto Sans" w:hAnsiTheme="minorHAnsi" w:cstheme="minorHAnsi"/>
          <w:iCs/>
          <w:color w:val="7F7F7F"/>
        </w:rPr>
        <w:t>afe</w:t>
      </w:r>
    </w:p>
    <w:p w14:paraId="45F6E4C1" w14:textId="77777777" w:rsidR="002F7B6C" w:rsidRDefault="002F7B6C" w:rsidP="00974FAE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Ideas for encouraging your students to pursue science careers</w:t>
      </w:r>
    </w:p>
    <w:p w14:paraId="18207382" w14:textId="77777777" w:rsidR="003C082B" w:rsidRDefault="003C082B" w:rsidP="00974FAE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Tips and tricks to improve your science students’ research skills</w:t>
      </w:r>
    </w:p>
    <w:p w14:paraId="4F5CB266" w14:textId="25F97FB6" w:rsidR="00566A2F" w:rsidRDefault="003C082B" w:rsidP="00344E5B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Tips and tricks for how to use technology in the science classroom</w:t>
      </w:r>
      <w:r w:rsidR="00566A2F" w:rsidRPr="00344E5B">
        <w:rPr>
          <w:rFonts w:asciiTheme="minorHAnsi" w:eastAsia="Noto Sans" w:hAnsiTheme="minorHAnsi" w:cstheme="minorHAnsi"/>
          <w:iCs/>
          <w:color w:val="7F7F7F"/>
        </w:rPr>
        <w:t xml:space="preserve"> </w:t>
      </w:r>
    </w:p>
    <w:p w14:paraId="0299485E" w14:textId="5359E126" w:rsidR="006921A1" w:rsidRDefault="006921A1" w:rsidP="006921A1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 xml:space="preserve">10 </w:t>
      </w:r>
      <w:r w:rsidR="0044775C">
        <w:rPr>
          <w:rFonts w:asciiTheme="minorHAnsi" w:eastAsia="Noto Sans" w:hAnsiTheme="minorHAnsi" w:cstheme="minorHAnsi"/>
          <w:iCs/>
          <w:color w:val="7F7F7F"/>
        </w:rPr>
        <w:t>r</w:t>
      </w:r>
      <w:r>
        <w:rPr>
          <w:rFonts w:asciiTheme="minorHAnsi" w:eastAsia="Noto Sans" w:hAnsiTheme="minorHAnsi" w:cstheme="minorHAnsi"/>
          <w:iCs/>
          <w:color w:val="7F7F7F"/>
        </w:rPr>
        <w:t xml:space="preserve">ecommendations for </w:t>
      </w:r>
      <w:r w:rsidR="0044775C">
        <w:rPr>
          <w:rFonts w:asciiTheme="minorHAnsi" w:eastAsia="Noto Sans" w:hAnsiTheme="minorHAnsi" w:cstheme="minorHAnsi"/>
          <w:iCs/>
          <w:color w:val="7F7F7F"/>
        </w:rPr>
        <w:t>s</w:t>
      </w:r>
      <w:r>
        <w:rPr>
          <w:rFonts w:asciiTheme="minorHAnsi" w:eastAsia="Noto Sans" w:hAnsiTheme="minorHAnsi" w:cstheme="minorHAnsi"/>
          <w:iCs/>
          <w:color w:val="7F7F7F"/>
        </w:rPr>
        <w:t xml:space="preserve">cience </w:t>
      </w:r>
      <w:r w:rsidR="0044775C">
        <w:rPr>
          <w:rFonts w:asciiTheme="minorHAnsi" w:eastAsia="Noto Sans" w:hAnsiTheme="minorHAnsi" w:cstheme="minorHAnsi"/>
          <w:iCs/>
          <w:color w:val="7F7F7F"/>
        </w:rPr>
        <w:t>c</w:t>
      </w:r>
      <w:r>
        <w:rPr>
          <w:rFonts w:asciiTheme="minorHAnsi" w:eastAsia="Noto Sans" w:hAnsiTheme="minorHAnsi" w:cstheme="minorHAnsi"/>
          <w:iCs/>
          <w:color w:val="7F7F7F"/>
        </w:rPr>
        <w:t xml:space="preserve">lassroom </w:t>
      </w:r>
      <w:r w:rsidR="0044775C">
        <w:rPr>
          <w:rFonts w:asciiTheme="minorHAnsi" w:eastAsia="Noto Sans" w:hAnsiTheme="minorHAnsi" w:cstheme="minorHAnsi"/>
          <w:iCs/>
          <w:color w:val="7F7F7F"/>
        </w:rPr>
        <w:t>m</w:t>
      </w:r>
      <w:r>
        <w:rPr>
          <w:rFonts w:asciiTheme="minorHAnsi" w:eastAsia="Noto Sans" w:hAnsiTheme="minorHAnsi" w:cstheme="minorHAnsi"/>
          <w:iCs/>
          <w:color w:val="7F7F7F"/>
        </w:rPr>
        <w:t>anagement</w:t>
      </w:r>
    </w:p>
    <w:p w14:paraId="3A1F4A5E" w14:textId="6341125B" w:rsidR="00090C16" w:rsidRDefault="00090C16" w:rsidP="006921A1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Tips and tricks for introducing a classroom pet</w:t>
      </w:r>
    </w:p>
    <w:p w14:paraId="526A1B47" w14:textId="1C0D7A63" w:rsidR="00E27C32" w:rsidRDefault="00E27C32" w:rsidP="006921A1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Tips and tricks for starting/running your school’s science Olympiad program</w:t>
      </w:r>
    </w:p>
    <w:p w14:paraId="4C1CFC1C" w14:textId="20702BCC" w:rsidR="00E307A6" w:rsidRPr="006921A1" w:rsidRDefault="0055148F" w:rsidP="006921A1">
      <w:pPr>
        <w:pStyle w:val="ListParagraph"/>
        <w:numPr>
          <w:ilvl w:val="0"/>
          <w:numId w:val="13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Professional Development</w:t>
      </w:r>
      <w:r w:rsidR="00E307A6">
        <w:rPr>
          <w:rFonts w:asciiTheme="minorHAnsi" w:eastAsia="Noto Sans" w:hAnsiTheme="minorHAnsi" w:cstheme="minorHAnsi"/>
          <w:iCs/>
          <w:color w:val="7F7F7F"/>
        </w:rPr>
        <w:t xml:space="preserve">: What resources help you become a better teacher? </w:t>
      </w:r>
    </w:p>
    <w:p w14:paraId="13D8DADF" w14:textId="015152A1" w:rsidR="008C6B60" w:rsidRDefault="008C6B60" w:rsidP="00C30EFC">
      <w:pPr>
        <w:rPr>
          <w:rFonts w:asciiTheme="minorHAnsi" w:eastAsia="Noto Sans" w:hAnsiTheme="minorHAnsi" w:cstheme="minorHAnsi"/>
          <w:iCs/>
          <w:color w:val="7F7F7F"/>
        </w:rPr>
      </w:pPr>
    </w:p>
    <w:p w14:paraId="2D78A5F3" w14:textId="155333C2" w:rsidR="008C6B60" w:rsidRPr="00CB3E21" w:rsidRDefault="008C6B60" w:rsidP="00F3472F">
      <w:pPr>
        <w:rPr>
          <w:rFonts w:asciiTheme="minorHAnsi" w:eastAsia="Noto Sans" w:hAnsiTheme="minorHAnsi" w:cstheme="minorHAnsi"/>
          <w:b/>
          <w:bCs/>
          <w:iCs/>
          <w:color w:val="7F7F7F"/>
        </w:rPr>
      </w:pPr>
      <w:r w:rsidRPr="00CB3E21">
        <w:rPr>
          <w:rFonts w:asciiTheme="minorHAnsi" w:eastAsia="Noto Sans" w:hAnsiTheme="minorHAnsi" w:cstheme="minorHAnsi"/>
          <w:b/>
          <w:bCs/>
          <w:iCs/>
          <w:color w:val="7F7F7F"/>
        </w:rPr>
        <w:t>Requirements:</w:t>
      </w:r>
    </w:p>
    <w:p w14:paraId="5E05DDAE" w14:textId="5C7C11F7" w:rsidR="008C6B60" w:rsidRDefault="008C6B60" w:rsidP="008C6B60">
      <w:pPr>
        <w:pStyle w:val="ListParagraph"/>
        <w:numPr>
          <w:ilvl w:val="0"/>
          <w:numId w:val="9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Name or title of the article</w:t>
      </w:r>
    </w:p>
    <w:p w14:paraId="22163B4C" w14:textId="77777777" w:rsidR="008C6B60" w:rsidRDefault="008C6B60" w:rsidP="008C6B60">
      <w:pPr>
        <w:pStyle w:val="ListParagraph"/>
        <w:numPr>
          <w:ilvl w:val="0"/>
          <w:numId w:val="9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Recommended grade level</w:t>
      </w:r>
    </w:p>
    <w:p w14:paraId="49ED9957" w14:textId="5A3A00FB" w:rsidR="008C6B60" w:rsidRDefault="008C6B60" w:rsidP="008C6B60">
      <w:pPr>
        <w:pStyle w:val="ListParagraph"/>
        <w:numPr>
          <w:ilvl w:val="0"/>
          <w:numId w:val="9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Teaching topics and concepts covered</w:t>
      </w:r>
    </w:p>
    <w:p w14:paraId="7E447286" w14:textId="1A9D7BB3" w:rsidR="006921A1" w:rsidRDefault="006921A1" w:rsidP="008C6B60">
      <w:pPr>
        <w:pStyle w:val="ListParagraph"/>
        <w:numPr>
          <w:ilvl w:val="0"/>
          <w:numId w:val="9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Optional: Photographs,</w:t>
      </w:r>
      <w:r w:rsidR="00C272E3">
        <w:rPr>
          <w:rFonts w:asciiTheme="minorHAnsi" w:eastAsia="Noto Sans" w:hAnsiTheme="minorHAnsi" w:cstheme="minorHAnsi"/>
          <w:iCs/>
          <w:color w:val="7F7F7F"/>
        </w:rPr>
        <w:t xml:space="preserve"> illustrations to accompany your article. Please avoid showing students’ faces and equipment with any competitor branding/logos.</w:t>
      </w:r>
    </w:p>
    <w:p w14:paraId="3A799C42" w14:textId="773AAD16" w:rsidR="00C76850" w:rsidRDefault="00C76850" w:rsidP="00C76850">
      <w:pPr>
        <w:rPr>
          <w:rFonts w:asciiTheme="minorHAnsi" w:eastAsia="Noto Sans" w:hAnsiTheme="minorHAnsi" w:cstheme="minorHAnsi"/>
          <w:iCs/>
          <w:color w:val="7F7F7F"/>
        </w:rPr>
      </w:pPr>
    </w:p>
    <w:p w14:paraId="210F1EE7" w14:textId="6FE91FB4" w:rsidR="00C76850" w:rsidRPr="00523E5D" w:rsidRDefault="00C76850" w:rsidP="00C76850">
      <w:pPr>
        <w:rPr>
          <w:rFonts w:asciiTheme="minorHAnsi" w:eastAsia="Noto Sans" w:hAnsiTheme="minorHAnsi" w:cstheme="minorHAnsi"/>
          <w:b/>
          <w:bCs/>
          <w:iCs/>
          <w:color w:val="7F7F7F"/>
        </w:rPr>
      </w:pPr>
      <w:r w:rsidRPr="00523E5D">
        <w:rPr>
          <w:rFonts w:asciiTheme="minorHAnsi" w:eastAsia="Noto Sans" w:hAnsiTheme="minorHAnsi" w:cstheme="minorHAnsi"/>
          <w:b/>
          <w:bCs/>
          <w:iCs/>
          <w:color w:val="7F7F7F"/>
        </w:rPr>
        <w:t>Examples</w:t>
      </w:r>
      <w:r w:rsidR="00523E5D">
        <w:rPr>
          <w:rFonts w:asciiTheme="minorHAnsi" w:eastAsia="Noto Sans" w:hAnsiTheme="minorHAnsi" w:cstheme="minorHAnsi"/>
          <w:b/>
          <w:bCs/>
          <w:iCs/>
          <w:color w:val="7F7F7F"/>
        </w:rPr>
        <w:t>:</w:t>
      </w:r>
      <w:r w:rsidR="001E315A" w:rsidRPr="00523E5D">
        <w:rPr>
          <w:rFonts w:asciiTheme="minorHAnsi" w:eastAsia="Noto Sans" w:hAnsiTheme="minorHAnsi" w:cstheme="minorHAnsi"/>
          <w:b/>
          <w:bCs/>
          <w:iCs/>
          <w:color w:val="7F7F7F"/>
        </w:rPr>
        <w:t xml:space="preserve"> </w:t>
      </w:r>
    </w:p>
    <w:p w14:paraId="0F8B8F37" w14:textId="03468164" w:rsidR="00C272E3" w:rsidRDefault="00523E5D" w:rsidP="00C76850">
      <w:pPr>
        <w:pStyle w:val="ListParagraph"/>
        <w:numPr>
          <w:ilvl w:val="0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Examples developed by teachers</w:t>
      </w:r>
    </w:p>
    <w:p w14:paraId="6C361F48" w14:textId="7801EBB9" w:rsidR="00264CEB" w:rsidRDefault="00A83A22" w:rsidP="00C272E3">
      <w:pPr>
        <w:pStyle w:val="ListParagraph"/>
        <w:numPr>
          <w:ilvl w:val="1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hyperlink r:id="rId11" w:history="1">
        <w:r w:rsidR="00264CEB" w:rsidRPr="00264CEB">
          <w:rPr>
            <w:rStyle w:val="Hyperlink"/>
            <w:rFonts w:asciiTheme="minorHAnsi" w:eastAsia="Noto Sans" w:hAnsiTheme="minorHAnsi" w:cstheme="minorHAnsi"/>
            <w:iCs/>
          </w:rPr>
          <w:t>Sparking Student Interest in Biology Classes</w:t>
        </w:r>
      </w:hyperlink>
    </w:p>
    <w:p w14:paraId="7CBD01A1" w14:textId="7EEE2113" w:rsidR="00C272E3" w:rsidRPr="00264CEB" w:rsidRDefault="00523E5D" w:rsidP="00C272E3">
      <w:pPr>
        <w:pStyle w:val="ListParagraph"/>
        <w:numPr>
          <w:ilvl w:val="0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r>
        <w:rPr>
          <w:rFonts w:asciiTheme="minorHAnsi" w:eastAsia="Noto Sans" w:hAnsiTheme="minorHAnsi" w:cstheme="minorHAnsi"/>
          <w:iCs/>
          <w:color w:val="7F7F7F"/>
        </w:rPr>
        <w:t>Examples developed by Ward’s Science</w:t>
      </w:r>
    </w:p>
    <w:p w14:paraId="33C4B6D7" w14:textId="15F4D257" w:rsidR="00C76850" w:rsidRDefault="00A83A22" w:rsidP="00523E5D">
      <w:pPr>
        <w:pStyle w:val="ListParagraph"/>
        <w:numPr>
          <w:ilvl w:val="1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hyperlink r:id="rId12" w:history="1">
        <w:r w:rsidR="00C76850" w:rsidRPr="00C76850">
          <w:rPr>
            <w:rStyle w:val="Hyperlink"/>
            <w:rFonts w:asciiTheme="minorHAnsi" w:eastAsia="Noto Sans" w:hAnsiTheme="minorHAnsi" w:cstheme="minorHAnsi"/>
            <w:iCs/>
          </w:rPr>
          <w:t>Summer Bites: Mosquito facts you're itching to know</w:t>
        </w:r>
      </w:hyperlink>
    </w:p>
    <w:p w14:paraId="49153087" w14:textId="33823D54" w:rsidR="00F75751" w:rsidRDefault="00A83A22" w:rsidP="00523E5D">
      <w:pPr>
        <w:pStyle w:val="ListParagraph"/>
        <w:numPr>
          <w:ilvl w:val="1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hyperlink r:id="rId13" w:history="1">
        <w:r w:rsidR="00F75751" w:rsidRPr="00F05640">
          <w:rPr>
            <w:rStyle w:val="Hyperlink"/>
            <w:rFonts w:asciiTheme="minorHAnsi" w:eastAsia="Noto Sans" w:hAnsiTheme="minorHAnsi" w:cstheme="minorHAnsi"/>
            <w:iCs/>
          </w:rPr>
          <w:t>Rad Labs at Home: 10 Tips for Setting Up a Home-Science Lab for Students</w:t>
        </w:r>
      </w:hyperlink>
    </w:p>
    <w:p w14:paraId="27DB8966" w14:textId="12E7F664" w:rsidR="008C6B60" w:rsidRPr="00E307A6" w:rsidRDefault="00A83A22" w:rsidP="00C30EFC">
      <w:pPr>
        <w:pStyle w:val="ListParagraph"/>
        <w:numPr>
          <w:ilvl w:val="1"/>
          <w:numId w:val="11"/>
        </w:numPr>
        <w:rPr>
          <w:rFonts w:asciiTheme="minorHAnsi" w:eastAsia="Noto Sans" w:hAnsiTheme="minorHAnsi" w:cstheme="minorHAnsi"/>
          <w:iCs/>
          <w:color w:val="7F7F7F"/>
        </w:rPr>
      </w:pPr>
      <w:hyperlink r:id="rId14" w:history="1">
        <w:r w:rsidR="00F75751" w:rsidRPr="00F75751">
          <w:rPr>
            <w:rStyle w:val="Hyperlink"/>
            <w:rFonts w:asciiTheme="minorHAnsi" w:eastAsia="Noto Sans" w:hAnsiTheme="minorHAnsi" w:cstheme="minorHAnsi"/>
            <w:iCs/>
          </w:rPr>
          <w:t>5 Fun Ways to Use Fossils in Your Classroom</w:t>
        </w:r>
      </w:hyperlink>
    </w:p>
    <w:sectPr w:rsidR="008C6B60" w:rsidRPr="00E307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2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92D3" w14:textId="77777777" w:rsidR="00F759B6" w:rsidRDefault="00F759B6">
      <w:r>
        <w:separator/>
      </w:r>
    </w:p>
  </w:endnote>
  <w:endnote w:type="continuationSeparator" w:id="0">
    <w:p w14:paraId="7E192157" w14:textId="77777777" w:rsidR="00F759B6" w:rsidRDefault="00F7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DE76" w14:textId="77777777" w:rsidR="008805BB" w:rsidRDefault="00880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6864" w14:textId="77777777" w:rsidR="008805BB" w:rsidRDefault="00880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6027" w14:textId="77777777" w:rsidR="008805BB" w:rsidRDefault="00880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9289" w14:textId="77777777" w:rsidR="00F759B6" w:rsidRDefault="00F759B6">
      <w:r>
        <w:separator/>
      </w:r>
    </w:p>
  </w:footnote>
  <w:footnote w:type="continuationSeparator" w:id="0">
    <w:p w14:paraId="4EFBE8F0" w14:textId="77777777" w:rsidR="00F759B6" w:rsidRDefault="00F7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91E4" w14:textId="77777777" w:rsidR="008805BB" w:rsidRDefault="00880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9A6A" w14:textId="5F8E43D9" w:rsidR="008805BB" w:rsidRDefault="00C567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 w:rsidRPr="00C567C9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FCDD477" wp14:editId="420E2C76">
          <wp:simplePos x="0" y="0"/>
          <wp:positionH relativeFrom="column">
            <wp:posOffset>-714375</wp:posOffset>
          </wp:positionH>
          <wp:positionV relativeFrom="paragraph">
            <wp:posOffset>304799</wp:posOffset>
          </wp:positionV>
          <wp:extent cx="2070092" cy="752475"/>
          <wp:effectExtent l="0" t="0" r="6985" b="0"/>
          <wp:wrapNone/>
          <wp:docPr id="12" name="Picture 1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B3F6703-32B6-4E74-A56D-2859192A9C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&#10;&#10;Description automatically generated">
                    <a:extLst>
                      <a:ext uri="{FF2B5EF4-FFF2-40B4-BE49-F238E27FC236}">
                        <a16:creationId xmlns:a16="http://schemas.microsoft.com/office/drawing/2014/main" id="{AB3F6703-32B6-4E74-A56D-2859192A9C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119" cy="753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D9FA" w14:textId="77777777" w:rsidR="008805BB" w:rsidRDefault="00880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B2E"/>
    <w:multiLevelType w:val="hybridMultilevel"/>
    <w:tmpl w:val="2E34E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3501A2"/>
    <w:multiLevelType w:val="hybridMultilevel"/>
    <w:tmpl w:val="91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BCC"/>
    <w:multiLevelType w:val="hybridMultilevel"/>
    <w:tmpl w:val="09FA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5417"/>
    <w:multiLevelType w:val="hybridMultilevel"/>
    <w:tmpl w:val="7E7C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68D"/>
    <w:multiLevelType w:val="hybridMultilevel"/>
    <w:tmpl w:val="959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0EEA"/>
    <w:multiLevelType w:val="hybridMultilevel"/>
    <w:tmpl w:val="D938B5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FC547E"/>
    <w:multiLevelType w:val="hybridMultilevel"/>
    <w:tmpl w:val="4676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36D26"/>
    <w:multiLevelType w:val="multilevel"/>
    <w:tmpl w:val="3356B9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6D54EEF"/>
    <w:multiLevelType w:val="multilevel"/>
    <w:tmpl w:val="B97C6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473780"/>
    <w:multiLevelType w:val="hybridMultilevel"/>
    <w:tmpl w:val="C5FA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E11CB"/>
    <w:multiLevelType w:val="hybridMultilevel"/>
    <w:tmpl w:val="B6C2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D326E"/>
    <w:multiLevelType w:val="hybridMultilevel"/>
    <w:tmpl w:val="CD00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0211"/>
    <w:multiLevelType w:val="hybridMultilevel"/>
    <w:tmpl w:val="014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BB"/>
    <w:rsid w:val="00001FB7"/>
    <w:rsid w:val="00022235"/>
    <w:rsid w:val="000431B0"/>
    <w:rsid w:val="00046B02"/>
    <w:rsid w:val="00047A20"/>
    <w:rsid w:val="00067777"/>
    <w:rsid w:val="000730AF"/>
    <w:rsid w:val="00073382"/>
    <w:rsid w:val="00081F44"/>
    <w:rsid w:val="00086497"/>
    <w:rsid w:val="00090C16"/>
    <w:rsid w:val="000B00B7"/>
    <w:rsid w:val="000C6291"/>
    <w:rsid w:val="001112BB"/>
    <w:rsid w:val="00114CFC"/>
    <w:rsid w:val="00126B83"/>
    <w:rsid w:val="0014782E"/>
    <w:rsid w:val="00162F1D"/>
    <w:rsid w:val="0018371C"/>
    <w:rsid w:val="00192D4B"/>
    <w:rsid w:val="001A1D18"/>
    <w:rsid w:val="001A3DB7"/>
    <w:rsid w:val="001B1B31"/>
    <w:rsid w:val="001B73D5"/>
    <w:rsid w:val="001C6BC2"/>
    <w:rsid w:val="001D3347"/>
    <w:rsid w:val="001E315A"/>
    <w:rsid w:val="00223EFA"/>
    <w:rsid w:val="0022713C"/>
    <w:rsid w:val="00240EFE"/>
    <w:rsid w:val="002506A1"/>
    <w:rsid w:val="00254804"/>
    <w:rsid w:val="00264CEB"/>
    <w:rsid w:val="00277A80"/>
    <w:rsid w:val="00294C23"/>
    <w:rsid w:val="00297BA4"/>
    <w:rsid w:val="002C426A"/>
    <w:rsid w:val="002E7C03"/>
    <w:rsid w:val="002F7B6C"/>
    <w:rsid w:val="00300A15"/>
    <w:rsid w:val="00332807"/>
    <w:rsid w:val="00344E5B"/>
    <w:rsid w:val="00352AAD"/>
    <w:rsid w:val="00352D84"/>
    <w:rsid w:val="00352DB8"/>
    <w:rsid w:val="00356D16"/>
    <w:rsid w:val="00356D19"/>
    <w:rsid w:val="003719AD"/>
    <w:rsid w:val="00386F6A"/>
    <w:rsid w:val="003A1C06"/>
    <w:rsid w:val="003A3B56"/>
    <w:rsid w:val="003A6AA4"/>
    <w:rsid w:val="003C082B"/>
    <w:rsid w:val="003D71FB"/>
    <w:rsid w:val="003E5454"/>
    <w:rsid w:val="003F5D64"/>
    <w:rsid w:val="00413ADC"/>
    <w:rsid w:val="00415873"/>
    <w:rsid w:val="00432A3B"/>
    <w:rsid w:val="00433711"/>
    <w:rsid w:val="0044775C"/>
    <w:rsid w:val="00454BF0"/>
    <w:rsid w:val="00456C4E"/>
    <w:rsid w:val="004D4B26"/>
    <w:rsid w:val="004F3346"/>
    <w:rsid w:val="00516592"/>
    <w:rsid w:val="00523E5D"/>
    <w:rsid w:val="005269E0"/>
    <w:rsid w:val="0055148F"/>
    <w:rsid w:val="00552DAF"/>
    <w:rsid w:val="00565329"/>
    <w:rsid w:val="00566A2F"/>
    <w:rsid w:val="005739E8"/>
    <w:rsid w:val="00577659"/>
    <w:rsid w:val="0058552A"/>
    <w:rsid w:val="005B10D5"/>
    <w:rsid w:val="005B3252"/>
    <w:rsid w:val="005D3EE5"/>
    <w:rsid w:val="00606B33"/>
    <w:rsid w:val="006141DE"/>
    <w:rsid w:val="00625B72"/>
    <w:rsid w:val="00635207"/>
    <w:rsid w:val="00673084"/>
    <w:rsid w:val="0068277D"/>
    <w:rsid w:val="006921A1"/>
    <w:rsid w:val="006E3D53"/>
    <w:rsid w:val="006E7B3E"/>
    <w:rsid w:val="00700BE1"/>
    <w:rsid w:val="0070689A"/>
    <w:rsid w:val="007209CB"/>
    <w:rsid w:val="00733CFC"/>
    <w:rsid w:val="007465C9"/>
    <w:rsid w:val="0074708A"/>
    <w:rsid w:val="007540DC"/>
    <w:rsid w:val="00775CEA"/>
    <w:rsid w:val="00782EF7"/>
    <w:rsid w:val="0079028B"/>
    <w:rsid w:val="007A6149"/>
    <w:rsid w:val="007B45A1"/>
    <w:rsid w:val="007B6DBF"/>
    <w:rsid w:val="007B72EF"/>
    <w:rsid w:val="007D0077"/>
    <w:rsid w:val="007E45FC"/>
    <w:rsid w:val="00812541"/>
    <w:rsid w:val="00826625"/>
    <w:rsid w:val="008309C4"/>
    <w:rsid w:val="00844650"/>
    <w:rsid w:val="00850BE2"/>
    <w:rsid w:val="00871ED7"/>
    <w:rsid w:val="00874E11"/>
    <w:rsid w:val="008805BB"/>
    <w:rsid w:val="00882BAA"/>
    <w:rsid w:val="00883ACF"/>
    <w:rsid w:val="008B5B84"/>
    <w:rsid w:val="008C167E"/>
    <w:rsid w:val="008C6B60"/>
    <w:rsid w:val="008D2CD7"/>
    <w:rsid w:val="008E42A5"/>
    <w:rsid w:val="008E4879"/>
    <w:rsid w:val="0093530F"/>
    <w:rsid w:val="0094471B"/>
    <w:rsid w:val="00950FC7"/>
    <w:rsid w:val="00953AC4"/>
    <w:rsid w:val="009653AF"/>
    <w:rsid w:val="0097356C"/>
    <w:rsid w:val="00974FAE"/>
    <w:rsid w:val="009C359B"/>
    <w:rsid w:val="009E063F"/>
    <w:rsid w:val="009E0787"/>
    <w:rsid w:val="009E6410"/>
    <w:rsid w:val="009E70BA"/>
    <w:rsid w:val="00A074E4"/>
    <w:rsid w:val="00A15A41"/>
    <w:rsid w:val="00A15E9A"/>
    <w:rsid w:val="00A36FDF"/>
    <w:rsid w:val="00A44CBD"/>
    <w:rsid w:val="00A620C2"/>
    <w:rsid w:val="00A71A4F"/>
    <w:rsid w:val="00A802A8"/>
    <w:rsid w:val="00A83A22"/>
    <w:rsid w:val="00A8577D"/>
    <w:rsid w:val="00A95D00"/>
    <w:rsid w:val="00AA1FA3"/>
    <w:rsid w:val="00AA26D0"/>
    <w:rsid w:val="00AF054C"/>
    <w:rsid w:val="00AF3895"/>
    <w:rsid w:val="00AF4DEA"/>
    <w:rsid w:val="00B032AD"/>
    <w:rsid w:val="00B17B2C"/>
    <w:rsid w:val="00B30926"/>
    <w:rsid w:val="00B30934"/>
    <w:rsid w:val="00B47324"/>
    <w:rsid w:val="00B56A54"/>
    <w:rsid w:val="00B80790"/>
    <w:rsid w:val="00BA4CF1"/>
    <w:rsid w:val="00BA77CF"/>
    <w:rsid w:val="00BD701A"/>
    <w:rsid w:val="00BE41E9"/>
    <w:rsid w:val="00BE7F83"/>
    <w:rsid w:val="00C21467"/>
    <w:rsid w:val="00C25FE1"/>
    <w:rsid w:val="00C272E3"/>
    <w:rsid w:val="00C30EFC"/>
    <w:rsid w:val="00C46896"/>
    <w:rsid w:val="00C51853"/>
    <w:rsid w:val="00C567C9"/>
    <w:rsid w:val="00C76850"/>
    <w:rsid w:val="00C933E4"/>
    <w:rsid w:val="00CB3E20"/>
    <w:rsid w:val="00CB3E21"/>
    <w:rsid w:val="00CD0B88"/>
    <w:rsid w:val="00CD44F9"/>
    <w:rsid w:val="00CE6650"/>
    <w:rsid w:val="00CF6004"/>
    <w:rsid w:val="00D01F34"/>
    <w:rsid w:val="00D21DD1"/>
    <w:rsid w:val="00D37946"/>
    <w:rsid w:val="00D42EE8"/>
    <w:rsid w:val="00D534E0"/>
    <w:rsid w:val="00D62403"/>
    <w:rsid w:val="00D65A90"/>
    <w:rsid w:val="00D6768C"/>
    <w:rsid w:val="00DA07E1"/>
    <w:rsid w:val="00DC7725"/>
    <w:rsid w:val="00DF5F92"/>
    <w:rsid w:val="00E01390"/>
    <w:rsid w:val="00E01B1C"/>
    <w:rsid w:val="00E02A19"/>
    <w:rsid w:val="00E04987"/>
    <w:rsid w:val="00E13E47"/>
    <w:rsid w:val="00E15FCB"/>
    <w:rsid w:val="00E23A4D"/>
    <w:rsid w:val="00E27C32"/>
    <w:rsid w:val="00E307A6"/>
    <w:rsid w:val="00E576BF"/>
    <w:rsid w:val="00E8791C"/>
    <w:rsid w:val="00E91EF5"/>
    <w:rsid w:val="00E97EDC"/>
    <w:rsid w:val="00EA70AE"/>
    <w:rsid w:val="00EB66A8"/>
    <w:rsid w:val="00EC0F59"/>
    <w:rsid w:val="00EC7E89"/>
    <w:rsid w:val="00EE6D13"/>
    <w:rsid w:val="00EE73C0"/>
    <w:rsid w:val="00F03752"/>
    <w:rsid w:val="00F05640"/>
    <w:rsid w:val="00F14948"/>
    <w:rsid w:val="00F22781"/>
    <w:rsid w:val="00F25819"/>
    <w:rsid w:val="00F320FA"/>
    <w:rsid w:val="00F3472F"/>
    <w:rsid w:val="00F452EA"/>
    <w:rsid w:val="00F75751"/>
    <w:rsid w:val="00F759B6"/>
    <w:rsid w:val="00F77980"/>
    <w:rsid w:val="00F9648C"/>
    <w:rsid w:val="00F9700A"/>
    <w:rsid w:val="00FA0FC6"/>
    <w:rsid w:val="00FA1C2F"/>
    <w:rsid w:val="00FB4303"/>
    <w:rsid w:val="00FC1DED"/>
    <w:rsid w:val="00FC5BDD"/>
    <w:rsid w:val="00FD12A8"/>
    <w:rsid w:val="00FE2E02"/>
    <w:rsid w:val="00FF0B3F"/>
    <w:rsid w:val="00FF143E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CBB44"/>
  <w15:docId w15:val="{A20F8793-4A30-2F4E-88F6-68678DC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73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F0"/>
  </w:style>
  <w:style w:type="paragraph" w:styleId="Footer">
    <w:name w:val="footer"/>
    <w:basedOn w:val="Normal"/>
    <w:link w:val="FooterChar"/>
    <w:uiPriority w:val="99"/>
    <w:unhideWhenUsed/>
    <w:rsid w:val="00B73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F0"/>
  </w:style>
  <w:style w:type="paragraph" w:styleId="NormalWeb">
    <w:name w:val="Normal (Web)"/>
    <w:basedOn w:val="Normal"/>
    <w:uiPriority w:val="99"/>
    <w:semiHidden/>
    <w:unhideWhenUsed/>
    <w:rsid w:val="00EB52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2404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B160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D26B0"/>
  </w:style>
  <w:style w:type="paragraph" w:styleId="BalloonText">
    <w:name w:val="Balloon Text"/>
    <w:basedOn w:val="Normal"/>
    <w:link w:val="BalloonTextChar"/>
    <w:uiPriority w:val="99"/>
    <w:semiHidden/>
    <w:unhideWhenUsed/>
    <w:rsid w:val="009E5F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04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06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B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dsworld.wardsci.com/articles/rad-labs-at-home-10-tips-for-setting-up-a-home-science-lab-for-stud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ardsworld.wardsci.com/articles/summer-bites-mosquito-facts-youre-itching-to-kn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dsworld.wardsci.com/home/sparking-student-interest-in-biology-class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rdsworld.wardsci.com/articles/5-fun-ways-to-use-fossils-in-your-classro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mth xmlns="cd3180aa-58b0-46bc-ac14-cde295078f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F203D1B8A0B45984720727FB93BA8" ma:contentTypeVersion="13" ma:contentTypeDescription="Create a new document." ma:contentTypeScope="" ma:versionID="d18a7a99d07ed0429208c4646b6bd0f8">
  <xsd:schema xmlns:xsd="http://www.w3.org/2001/XMLSchema" xmlns:xs="http://www.w3.org/2001/XMLSchema" xmlns:p="http://schemas.microsoft.com/office/2006/metadata/properties" xmlns:ns2="cd3180aa-58b0-46bc-ac14-cde295078ff3" xmlns:ns3="23ea11bb-30d3-414b-84ac-bcd41bb5c8b8" targetNamespace="http://schemas.microsoft.com/office/2006/metadata/properties" ma:root="true" ma:fieldsID="e51594707ec1293b29bd558996841abb" ns2:_="" ns3:_="">
    <xsd:import namespace="cd3180aa-58b0-46bc-ac14-cde295078ff3"/>
    <xsd:import namespace="23ea11bb-30d3-414b-84ac-bcd41bb5c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omth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80aa-58b0-46bc-ac14-cde295078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mth" ma:index="12" nillable="true" ma:displayName="Month" ma:format="DateOnly" ma:internalName="Momth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a11bb-30d3-414b-84ac-bcd41bb5c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xVXneQ/23TJnT2kVwkNkXyGEg==">AMUW2mWayQIPS3PBpjiIGaedH141AOU1PfugpvMNzEXZNvV3fZVh35Np8BCK+YfDwKNLtJs1iIafqc5IHJ2HHhDPDyng/YCZRD2WmuSHts6J8Vqf074NzaJJw5vvoIGCXyPGuhXkCt/L</go:docsCustomData>
</go:gDocsCustomXmlDataStorage>
</file>

<file path=customXml/itemProps1.xml><?xml version="1.0" encoding="utf-8"?>
<ds:datastoreItem xmlns:ds="http://schemas.openxmlformats.org/officeDocument/2006/customXml" ds:itemID="{58360148-B9AB-442B-AFD3-243C3B775B73}">
  <ds:schemaRefs>
    <ds:schemaRef ds:uri="http://schemas.microsoft.com/office/infopath/2007/PartnerControls"/>
    <ds:schemaRef ds:uri="http://purl.org/dc/terms/"/>
    <ds:schemaRef ds:uri="cd3180aa-58b0-46bc-ac14-cde295078ff3"/>
    <ds:schemaRef ds:uri="http://purl.org/dc/dcmitype/"/>
    <ds:schemaRef ds:uri="23ea11bb-30d3-414b-84ac-bcd41bb5c8b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D0149F-7944-495D-AD81-929BE8A6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761A9-6D98-410F-9915-57501A99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180aa-58b0-46bc-ac14-cde295078ff3"/>
    <ds:schemaRef ds:uri="23ea11bb-30d3-414b-84ac-bcd41bb5c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Bowser</dc:creator>
  <cp:lastModifiedBy>Pamela Robinson</cp:lastModifiedBy>
  <cp:revision>2</cp:revision>
  <cp:lastPrinted>2023-02-23T17:28:00Z</cp:lastPrinted>
  <dcterms:created xsi:type="dcterms:W3CDTF">2023-04-06T15:30:00Z</dcterms:created>
  <dcterms:modified xsi:type="dcterms:W3CDTF">2023-04-06T15:30:00Z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0x0101000BBF203D1B8A0B45984720727FB93BA8</vt:lpwstr>
  </property>
</Properties>
</file>